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DB9A" w14:textId="68B77310" w:rsidR="00C979A6" w:rsidRDefault="00C979A6" w:rsidP="009338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color w:val="000000" w:themeColor="text1"/>
          <w:sz w:val="12"/>
          <w:szCs w:val="12"/>
        </w:rPr>
      </w:pPr>
    </w:p>
    <w:p w14:paraId="3297D6F3" w14:textId="77777777" w:rsidR="00770588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</w:p>
    <w:p w14:paraId="48160CA4" w14:textId="77777777" w:rsidR="00770588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</w:p>
    <w:p w14:paraId="6272B79B" w14:textId="061E00EC" w:rsidR="00EE54F5" w:rsidRPr="00770588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</w:pPr>
      <w:r w:rsidRPr="00770588"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  <w:t>February 20</w:t>
      </w:r>
      <w:r w:rsidR="00474835" w:rsidRPr="00770588"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  <w:t>26</w:t>
      </w:r>
      <w:r w:rsidRPr="00770588">
        <w:rPr>
          <w:rFonts w:ascii="Arial Narrow" w:hAnsi="Arial Narrow" w:cs="Segoe UI"/>
          <w:color w:val="000000"/>
          <w:sz w:val="36"/>
          <w:szCs w:val="36"/>
        </w:rPr>
        <w:br/>
      </w:r>
      <w:r w:rsidRPr="00770588"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  <w:t>Owners &amp; Executive Retreat</w:t>
      </w:r>
    </w:p>
    <w:p w14:paraId="1292C209" w14:textId="77777777" w:rsidR="00770588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</w:pPr>
    </w:p>
    <w:p w14:paraId="66D04EE5" w14:textId="77777777" w:rsidR="00770588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</w:pPr>
    </w:p>
    <w:p w14:paraId="2AB3BDB4" w14:textId="6997276C" w:rsidR="00EE54F5" w:rsidRPr="00770588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</w:pPr>
      <w:r w:rsidRPr="00770588">
        <w:rPr>
          <w:rStyle w:val="normaltextrun"/>
          <w:rFonts w:ascii="Arial Narrow" w:eastAsiaTheme="majorEastAsia" w:hAnsi="Arial Narrow" w:cs="Segoe UI"/>
          <w:b/>
          <w:bCs/>
          <w:color w:val="000000"/>
          <w:sz w:val="36"/>
          <w:szCs w:val="36"/>
        </w:rPr>
        <w:t xml:space="preserve">Sponsored by: </w:t>
      </w:r>
    </w:p>
    <w:p w14:paraId="1A20E7CE" w14:textId="1B5ED7E3" w:rsidR="00EE54F5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8CDA49" wp14:editId="1F941BEC">
            <wp:extent cx="1453243" cy="960755"/>
            <wp:effectExtent l="0" t="0" r="0" b="0"/>
            <wp:docPr id="4" name="Picture 4" descr="A red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black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27" cy="9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F145" w14:textId="77777777" w:rsidR="00EE54F5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</w:p>
    <w:p w14:paraId="56FAD84D" w14:textId="232A961C" w:rsidR="00EE54F5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</w:p>
    <w:p w14:paraId="33CD648C" w14:textId="77777777" w:rsidR="00770588" w:rsidRDefault="00770588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</w:pPr>
    </w:p>
    <w:p w14:paraId="3A53BEB5" w14:textId="445893AB" w:rsidR="00EE54F5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 Narrow" w:eastAsiaTheme="majorEastAsia" w:hAnsi="Arial Narrow" w:cs="Segoe UI"/>
          <w:color w:val="000000"/>
          <w:sz w:val="28"/>
          <w:szCs w:val="28"/>
        </w:rPr>
      </w:pPr>
      <w:r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  <w:t>A</w:t>
      </w:r>
      <w:r w:rsidR="00474835"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  <w:t>GENDA</w:t>
      </w:r>
      <w:r>
        <w:rPr>
          <w:rStyle w:val="scxw205479767"/>
          <w:rFonts w:ascii="Arial Narrow" w:eastAsiaTheme="majorEastAsia" w:hAnsi="Arial Narrow" w:cs="Segoe UI"/>
          <w:color w:val="000000"/>
          <w:sz w:val="28"/>
          <w:szCs w:val="28"/>
        </w:rPr>
        <w:t> </w:t>
      </w:r>
      <w:r>
        <w:rPr>
          <w:rFonts w:ascii="Arial Narrow" w:hAnsi="Arial Narrow" w:cs="Segoe UI"/>
          <w:color w:val="000000"/>
          <w:sz w:val="28"/>
          <w:szCs w:val="28"/>
        </w:rPr>
        <w:br/>
      </w:r>
      <w:r w:rsidR="00474835">
        <w:rPr>
          <w:rStyle w:val="normaltextrun"/>
          <w:rFonts w:ascii="Arial Narrow" w:eastAsiaTheme="majorEastAsia" w:hAnsi="Arial Narrow" w:cs="Segoe UI"/>
          <w:b/>
          <w:bCs/>
          <w:color w:val="000000"/>
          <w:sz w:val="28"/>
          <w:szCs w:val="28"/>
        </w:rPr>
        <w:t>Sheraton Clearwater Beach on Sand Key, Florida</w:t>
      </w:r>
      <w:r>
        <w:rPr>
          <w:rStyle w:val="eop"/>
          <w:rFonts w:ascii="Arial Narrow" w:eastAsiaTheme="majorEastAsia" w:hAnsi="Arial Narrow" w:cs="Segoe UI"/>
          <w:color w:val="000000"/>
          <w:sz w:val="28"/>
          <w:szCs w:val="28"/>
        </w:rPr>
        <w:t> </w:t>
      </w:r>
    </w:p>
    <w:p w14:paraId="1525DB1E" w14:textId="0913F6E8" w:rsidR="00474835" w:rsidRDefault="00474835" w:rsidP="00EE54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1" w:history="1">
        <w:r w:rsidRPr="00474835">
          <w:rPr>
            <w:rStyle w:val="Hyperlink"/>
            <w:rFonts w:ascii="Arial Narrow" w:eastAsiaTheme="majorEastAsia" w:hAnsi="Arial Narrow" w:cs="Segoe UI"/>
            <w:sz w:val="28"/>
            <w:szCs w:val="28"/>
          </w:rPr>
          <w:t>Click HERE to view resort</w:t>
        </w:r>
      </w:hyperlink>
    </w:p>
    <w:p w14:paraId="20CDCBCD" w14:textId="77777777" w:rsidR="00474835" w:rsidRDefault="00474835" w:rsidP="00EE54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95D339D" w14:textId="30208A38" w:rsidR="00EE54F5" w:rsidRDefault="00EE54F5" w:rsidP="00EE54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Segoe UI"/>
          <w:b/>
          <w:bCs/>
          <w:color w:val="C00000"/>
          <w:sz w:val="28"/>
          <w:szCs w:val="28"/>
        </w:rPr>
        <w:t xml:space="preserve">*ALL MEETING SESSIONS WILL TAKE PLACE IN </w:t>
      </w:r>
      <w:r w:rsidR="00770588">
        <w:rPr>
          <w:rStyle w:val="normaltextrun"/>
          <w:rFonts w:ascii="Arial Narrow" w:eastAsiaTheme="majorEastAsia" w:hAnsi="Arial Narrow" w:cs="Segoe UI"/>
          <w:b/>
          <w:bCs/>
          <w:color w:val="C00000"/>
          <w:sz w:val="28"/>
          <w:szCs w:val="28"/>
        </w:rPr>
        <w:t>SUNSET COVE</w:t>
      </w:r>
      <w:r>
        <w:rPr>
          <w:rStyle w:val="normaltextrun"/>
          <w:rFonts w:ascii="Arial Narrow" w:eastAsiaTheme="majorEastAsia" w:hAnsi="Arial Narrow" w:cs="Segoe UI"/>
          <w:b/>
          <w:bCs/>
          <w:color w:val="C00000"/>
          <w:sz w:val="28"/>
          <w:szCs w:val="28"/>
        </w:rPr>
        <w:t xml:space="preserve"> BALLROOM*</w:t>
      </w:r>
      <w:r>
        <w:rPr>
          <w:rStyle w:val="eop"/>
          <w:rFonts w:ascii="Arial Narrow" w:eastAsiaTheme="majorEastAsia" w:hAnsi="Arial Narrow" w:cs="Segoe UI"/>
          <w:color w:val="C00000"/>
          <w:sz w:val="28"/>
          <w:szCs w:val="28"/>
        </w:rPr>
        <w:t> </w:t>
      </w:r>
    </w:p>
    <w:p w14:paraId="22048109" w14:textId="754132B8" w:rsidR="00EE54F5" w:rsidRDefault="00EE54F5" w:rsidP="00EE54F5">
      <w:pPr>
        <w:jc w:val="center"/>
      </w:pPr>
      <w:r>
        <w:br w:type="page"/>
      </w:r>
    </w:p>
    <w:tbl>
      <w:tblPr>
        <w:tblStyle w:val="TableGrid"/>
        <w:tblW w:w="133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985"/>
        <w:gridCol w:w="10350"/>
      </w:tblGrid>
      <w:tr w:rsidR="66E08C72" w14:paraId="0C44AFE5" w14:textId="77777777" w:rsidTr="00C209D7">
        <w:trPr>
          <w:trHeight w:val="300"/>
          <w:jc w:val="center"/>
        </w:trPr>
        <w:tc>
          <w:tcPr>
            <w:tcW w:w="13335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3906D824" w14:textId="5B7C9EA1" w:rsidR="66E08C72" w:rsidRDefault="00EE54F5" w:rsidP="003C72C5">
            <w:pPr>
              <w:spacing w:before="240" w:after="120"/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Wednesday, February 2</w:t>
            </w:r>
            <w:r w:rsidR="5E120814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, 202</w:t>
            </w:r>
            <w:r w:rsidR="18D72E3C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66E08C72" w14:paraId="764A5047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32BB998" w14:textId="2BF10883" w:rsidR="66E08C72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12:</w:t>
            </w:r>
            <w:r w:rsidR="6FB43A02" w:rsidRPr="64FB4D40">
              <w:rPr>
                <w:rFonts w:ascii="Arial Narrow" w:eastAsia="Arial Narrow" w:hAnsi="Arial Narrow" w:cs="Arial Narrow"/>
                <w:b/>
                <w:bCs/>
              </w:rPr>
              <w:t>0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0pm – 5:</w:t>
            </w:r>
            <w:r w:rsidR="0DDD2745" w:rsidRPr="64FB4D40">
              <w:rPr>
                <w:rFonts w:ascii="Arial Narrow" w:eastAsia="Arial Narrow" w:hAnsi="Arial Narrow" w:cs="Arial Narrow"/>
                <w:b/>
                <w:bCs/>
              </w:rPr>
              <w:t>0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0pm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A477F0D" w14:textId="2751FEC4" w:rsidR="66E08C72" w:rsidRDefault="34D63055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Golf – Course TBD</w:t>
            </w:r>
          </w:p>
        </w:tc>
      </w:tr>
      <w:tr w:rsidR="7381C17F" w14:paraId="3CC2137E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5FDD15D" w14:textId="49A351E5" w:rsidR="5C95C9DC" w:rsidRDefault="5C95C9DC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1:05pm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7CFB849" w14:textId="0EBE19F6" w:rsidR="5C95C9DC" w:rsidRDefault="5C95C9DC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Phillies vs. Detroit Tigers (Spring Training) - </w:t>
            </w:r>
            <w:hyperlink r:id="rId12" w:anchor="/event/9653879/ticketlist/?view=sections&amp;minPrice=28.75&amp;maxPrice=64.75&amp;quantity=2&amp;sort=price_desc&amp;ada=false&amp;seatSelection=false&amp;onlyCoupon=true&amp;onlyVoucher=false">
              <w:r w:rsidR="4364ED5C" w:rsidRPr="64FB4D40">
                <w:rPr>
                  <w:rStyle w:val="Hyperlink"/>
                  <w:rFonts w:ascii="Arial Narrow" w:eastAsia="Arial Narrow" w:hAnsi="Arial Narrow" w:cs="Arial Narrow"/>
                  <w:b/>
                  <w:bCs/>
                  <w:sz w:val="28"/>
                  <w:szCs w:val="28"/>
                </w:rPr>
                <w:t>CLICK HERE for tickets</w:t>
              </w:r>
            </w:hyperlink>
          </w:p>
        </w:tc>
      </w:tr>
      <w:tr w:rsidR="7381C17F" w14:paraId="2FCA95CE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563B573" w14:textId="19725713" w:rsidR="449D77C5" w:rsidRDefault="449D77C5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5:30pm – 7:00pm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49A9E78E" w14:textId="0F7C4F68" w:rsidR="7B85738C" w:rsidRDefault="001C1876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br/>
            </w:r>
            <w:r w:rsidR="7B85738C"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Welcome Sunset Cocktail Hour</w:t>
            </w:r>
            <w:r w:rsidR="00E37E9C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br/>
              <w:t>Sponsored by</w:t>
            </w:r>
            <w:r w:rsidR="003C72C5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:</w:t>
            </w:r>
            <w:r w:rsidR="003C72C5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br/>
            </w:r>
            <w:r w:rsidR="00E37E9C">
              <w:rPr>
                <w:noProof/>
              </w:rPr>
              <w:drawing>
                <wp:inline distT="0" distB="0" distL="0" distR="0" wp14:anchorId="1804A8B2" wp14:editId="05C8660C">
                  <wp:extent cx="1296670" cy="80835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6E08C72" w14:paraId="1E069783" w14:textId="77777777" w:rsidTr="00C209D7">
        <w:trPr>
          <w:trHeight w:val="300"/>
          <w:jc w:val="center"/>
        </w:trPr>
        <w:tc>
          <w:tcPr>
            <w:tcW w:w="13335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28691C96" w14:textId="198998DB" w:rsidR="66E08C72" w:rsidRDefault="66E08C72" w:rsidP="003C72C5">
            <w:pPr>
              <w:spacing w:before="240" w:after="120"/>
              <w:rPr>
                <w:rFonts w:ascii="Arial Narrow" w:eastAsia="Arial Narrow" w:hAnsi="Arial Narrow" w:cs="Arial Narrow"/>
                <w:color w:val="FFFFFF" w:themeColor="background1"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Thursday, February 2</w:t>
            </w:r>
            <w:r w:rsidR="41042DBC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6</w:t>
            </w:r>
            <w:r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, 202</w:t>
            </w:r>
            <w:r w:rsidR="262F9C8B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7381C17F" w14:paraId="1966D2B3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18BD274" w14:textId="717A2A1B" w:rsidR="459980AA" w:rsidRDefault="459980AA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8:00am – 8:</w:t>
            </w:r>
            <w:r w:rsidR="0B5EEE01" w:rsidRPr="64FB4D40">
              <w:rPr>
                <w:rFonts w:ascii="Arial Narrow" w:eastAsia="Arial Narrow" w:hAnsi="Arial Narrow" w:cs="Arial Narrow"/>
                <w:b/>
                <w:bCs/>
              </w:rPr>
              <w:t>15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05468FFD" w14:textId="4EA815CF" w:rsidR="2F1148F5" w:rsidRDefault="2F1148F5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 xml:space="preserve">Opening Remarks by Christine Sands </w:t>
            </w:r>
            <w:r w:rsidRPr="64FB4D40">
              <w:rPr>
                <w:rFonts w:ascii="Arial Narrow" w:eastAsia="Arial Narrow" w:hAnsi="Arial Narrow" w:cs="Arial Narrow"/>
              </w:rPr>
              <w:t>– Welcome to Clearwater | Meeting Overview</w:t>
            </w:r>
          </w:p>
        </w:tc>
      </w:tr>
      <w:tr w:rsidR="66E08C72" w14:paraId="50C76ADC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3E2A3AC" w14:textId="07F28B59" w:rsidR="66E08C72" w:rsidRDefault="66E08C72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8:</w:t>
            </w:r>
            <w:r w:rsidR="62DDCD9A" w:rsidRPr="64FB4D40">
              <w:rPr>
                <w:rFonts w:ascii="Arial Narrow" w:eastAsia="Arial Narrow" w:hAnsi="Arial Narrow" w:cs="Arial Narrow"/>
                <w:b/>
                <w:bCs/>
              </w:rPr>
              <w:t>2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 xml:space="preserve">0am – </w:t>
            </w:r>
            <w:r w:rsidR="1EB29357" w:rsidRPr="64FB4D40">
              <w:rPr>
                <w:rFonts w:ascii="Arial Narrow" w:eastAsia="Arial Narrow" w:hAnsi="Arial Narrow" w:cs="Arial Narrow"/>
                <w:b/>
                <w:bCs/>
              </w:rPr>
              <w:t>9:00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281691B" w14:textId="305B53E2" w:rsidR="66E08C72" w:rsidRPr="006D297D" w:rsidRDefault="006D297D" w:rsidP="006D297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>Breakfast Buffet (Significant Others Welcome)</w:t>
            </w:r>
            <w: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</w:rPr>
              <w:t>T</w:t>
            </w:r>
            <w:r w:rsidR="22ABD063" w:rsidRPr="00933822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</w:rPr>
              <w:t>oby Malara,</w:t>
            </w:r>
            <w:r w:rsidR="22ABD063" w:rsidRPr="31327C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22ABD063" w:rsidRPr="31327C69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</w:rPr>
              <w:t>American Staffing Associa</w:t>
            </w:r>
            <w:r w:rsidR="0A8D8CB7" w:rsidRPr="31327C69">
              <w:rPr>
                <w:rFonts w:ascii="Arial Narrow" w:eastAsia="Arial Narrow" w:hAnsi="Arial Narrow" w:cs="Arial Narrow"/>
                <w:b/>
                <w:bCs/>
                <w:i/>
                <w:iCs/>
                <w:sz w:val="28"/>
                <w:szCs w:val="28"/>
              </w:rPr>
              <w:t>tion, VP of Government Affairs</w:t>
            </w:r>
            <w:r w:rsidR="66E08C72">
              <w:br/>
            </w:r>
            <w:r w:rsidR="33D50628" w:rsidRPr="31327C69">
              <w:rPr>
                <w:rFonts w:ascii="Arial Narrow" w:eastAsia="Arial Narrow" w:hAnsi="Arial Narrow" w:cs="Arial Narrow"/>
                <w:sz w:val="28"/>
                <w:szCs w:val="28"/>
              </w:rPr>
              <w:t>Toby will provide an overview of the Economic Forecast for the Staffing Industry and Legal Issues facing the Staffi</w:t>
            </w:r>
            <w:r w:rsidR="5A056AF6" w:rsidRPr="31327C69">
              <w:rPr>
                <w:rFonts w:ascii="Arial Narrow" w:eastAsia="Arial Narrow" w:hAnsi="Arial Narrow" w:cs="Arial Narrow"/>
                <w:sz w:val="28"/>
                <w:szCs w:val="28"/>
              </w:rPr>
              <w:t>ng Industry in 2026</w:t>
            </w:r>
          </w:p>
        </w:tc>
      </w:tr>
      <w:tr w:rsidR="66E08C72" w14:paraId="5BC2BD2A" w14:textId="77777777" w:rsidTr="31327C69">
        <w:trPr>
          <w:trHeight w:val="108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120752F" w14:textId="55965DB4" w:rsidR="66E08C72" w:rsidRDefault="637520BA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9:05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am – 9:</w:t>
            </w:r>
            <w:r w:rsidR="6FACA468" w:rsidRPr="64FB4D40">
              <w:rPr>
                <w:rFonts w:ascii="Arial Narrow" w:eastAsia="Arial Narrow" w:hAnsi="Arial Narrow" w:cs="Arial Narrow"/>
                <w:b/>
                <w:bCs/>
              </w:rPr>
              <w:t>55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0AA3AAE9" w14:textId="3151F05F" w:rsidR="66E08C72" w:rsidRDefault="41A85ADF" w:rsidP="00E114BD">
            <w:pPr>
              <w:spacing w:before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4279A8C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  <w:t xml:space="preserve">Economic Forecast for America including </w:t>
            </w:r>
            <w:r w:rsidR="0093382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  <w:t>Labor Market Updates</w:t>
            </w:r>
            <w:r w:rsidR="66E08C72">
              <w:br/>
            </w:r>
            <w:r w:rsidRPr="4279A8C9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 w:themeColor="text1"/>
                <w:sz w:val="28"/>
                <w:szCs w:val="28"/>
              </w:rPr>
              <w:t>John Si</w:t>
            </w:r>
            <w:r w:rsidR="3C7A411B" w:rsidRPr="4279A8C9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lvia, </w:t>
            </w:r>
            <w:r w:rsidR="4C6C097E" w:rsidRPr="4279A8C9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ASGroup </w:t>
            </w:r>
            <w:r w:rsidR="3C7A411B" w:rsidRPr="4279A8C9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 w:themeColor="text1"/>
                <w:sz w:val="28"/>
                <w:szCs w:val="28"/>
              </w:rPr>
              <w:t>Economist</w:t>
            </w:r>
          </w:p>
        </w:tc>
      </w:tr>
      <w:tr w:rsidR="66E08C72" w14:paraId="174EAB39" w14:textId="77777777" w:rsidTr="31327C69">
        <w:trPr>
          <w:trHeight w:val="2025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2D1EF16" w14:textId="448E9DF1" w:rsidR="66E08C72" w:rsidRDefault="33F96662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lastRenderedPageBreak/>
              <w:t>10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:</w:t>
            </w:r>
            <w:r w:rsidR="3FCA67ED" w:rsidRPr="64FB4D40">
              <w:rPr>
                <w:rFonts w:ascii="Arial Narrow" w:eastAsia="Arial Narrow" w:hAnsi="Arial Narrow" w:cs="Arial Narrow"/>
                <w:b/>
                <w:bCs/>
              </w:rPr>
              <w:t>00a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m – 11:</w:t>
            </w:r>
            <w:r w:rsidR="62E59507" w:rsidRPr="64FB4D40">
              <w:rPr>
                <w:rFonts w:ascii="Arial Narrow" w:eastAsia="Arial Narrow" w:hAnsi="Arial Narrow" w:cs="Arial Narrow"/>
                <w:b/>
                <w:bCs/>
              </w:rPr>
              <w:t>0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0am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BEE5B1B" w14:textId="262CE43E" w:rsidR="66E08C72" w:rsidRDefault="66E08C72" w:rsidP="00933822">
            <w:pPr>
              <w:spacing w:before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What Happened in 202</w:t>
            </w:r>
            <w:r w:rsidR="1CCDD96F"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5</w:t>
            </w:r>
            <w:r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and Member Forecasts for 202</w:t>
            </w:r>
            <w:r w:rsidR="7BCA7ACE"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6</w:t>
            </w:r>
            <w:r w:rsidRPr="64FB4D40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?</w:t>
            </w:r>
          </w:p>
          <w:p w14:paraId="6486C94D" w14:textId="4B195FF4" w:rsidR="66E08C72" w:rsidRDefault="66E08C72" w:rsidP="00933822">
            <w:pPr>
              <w:spacing w:after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64FB4D40">
              <w:rPr>
                <w:rFonts w:ascii="Arial Narrow" w:eastAsia="Arial Narrow" w:hAnsi="Arial Narrow" w:cs="Arial Narrow"/>
                <w:sz w:val="28"/>
                <w:szCs w:val="28"/>
              </w:rPr>
              <w:t>A</w:t>
            </w:r>
            <w:r w:rsidR="3B86A5F9" w:rsidRPr="64FB4D40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round table o</w:t>
            </w:r>
            <w:r w:rsidRPr="64FB4D40">
              <w:rPr>
                <w:rFonts w:ascii="Arial Narrow" w:eastAsia="Arial Narrow" w:hAnsi="Arial Narrow" w:cs="Arial Narrow"/>
                <w:sz w:val="28"/>
                <w:szCs w:val="28"/>
              </w:rPr>
              <w:t>verview of Sharing Your Company Story. Members give a brief history of their company and what sales revenue achieved either in % growth in sales and or total sales $$. Talk about GM dollars per hour average and/GM % overall by vertical if more than one vertical in your company.</w:t>
            </w:r>
          </w:p>
          <w:p w14:paraId="53EE7F0D" w14:textId="4C877398" w:rsidR="66E08C72" w:rsidRDefault="66E08C72" w:rsidP="00933822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64FB4D40" w14:paraId="4D127089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auto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03BD1EB" w14:textId="753BF841" w:rsidR="42458FA7" w:rsidRPr="00C209D7" w:rsidRDefault="136005EC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C209D7">
              <w:rPr>
                <w:rFonts w:ascii="Arial Narrow" w:eastAsia="Arial Narrow" w:hAnsi="Arial Narrow" w:cs="Arial Narrow"/>
                <w:b/>
                <w:bCs/>
              </w:rPr>
              <w:t>11:05am –11:55am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auto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B211063" w14:textId="77777777" w:rsidR="00C209D7" w:rsidRPr="00C209D7" w:rsidRDefault="685CDA9A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TBD</w:t>
            </w:r>
          </w:p>
          <w:p w14:paraId="075CD409" w14:textId="14CA9775" w:rsidR="5F2E3F8F" w:rsidRPr="00C209D7" w:rsidRDefault="00933822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Mart</w:t>
            </w:r>
            <w:r w:rsidR="002528D3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in</w:t>
            </w:r>
            <w:r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Borosko,</w:t>
            </w:r>
            <w:r w:rsidR="002528D3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Managing Partne</w:t>
            </w:r>
            <w:r w:rsidR="00C209D7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r, </w:t>
            </w:r>
            <w:r w:rsidR="685CDA9A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Becker Legal</w:t>
            </w:r>
            <w:r w:rsidR="00705344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209D7" w:rsidRPr="00C209D7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and ASGroup General Counsel</w:t>
            </w:r>
          </w:p>
          <w:p w14:paraId="2B405575" w14:textId="290050B9" w:rsidR="5F2E3F8F" w:rsidRPr="00C209D7" w:rsidRDefault="5F2E3F8F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</w:p>
        </w:tc>
      </w:tr>
      <w:tr w:rsidR="66E08C72" w14:paraId="1AEC64B9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000000" w:themeColor="text1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1D6CDE3B" w14:textId="6039EA98" w:rsidR="66E08C72" w:rsidRDefault="42458FA7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12:00p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m – 12:55pm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000000" w:themeColor="text1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30ABE1A" w14:textId="4CC471AA" w:rsidR="66E08C72" w:rsidRPr="00A25569" w:rsidRDefault="00571CFE" w:rsidP="00571CFE">
            <w:pPr>
              <w:spacing w:before="240" w:after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Buffet Lunch:</w:t>
            </w:r>
            <w:r w:rsidR="66E08C72" w:rsidRPr="00A25569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 w:rsidR="66E08C72"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 w:rsidR="05ED2A6A"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nnual Meeting – Board Elections, Bylaws</w:t>
            </w:r>
            <w:r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and More</w:t>
            </w:r>
            <w:r w:rsid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br/>
            </w:r>
            <w:r w:rsidR="00A25569" w:rsidRPr="00A2556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  <w:t>(Significant Others Welcome)</w:t>
            </w:r>
          </w:p>
          <w:p w14:paraId="40C2AD3F" w14:textId="07387463" w:rsidR="66E08C72" w:rsidRDefault="66E08C72" w:rsidP="00571CF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>202</w:t>
            </w:r>
            <w:r w:rsidR="520C1D2C" w:rsidRPr="64FB4D40">
              <w:rPr>
                <w:rFonts w:ascii="Arial Narrow" w:eastAsia="Arial Narrow" w:hAnsi="Arial Narrow" w:cs="Arial Narrow"/>
                <w:color w:val="000000" w:themeColor="text1"/>
              </w:rPr>
              <w:t>6</w:t>
            </w: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 xml:space="preserve"> Board Slate for Membership Approval</w:t>
            </w:r>
          </w:p>
          <w:p w14:paraId="452A025F" w14:textId="1BD5A2BA" w:rsidR="4EACFE16" w:rsidRDefault="4EACFE16" w:rsidP="00571CF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>2026 Bylaws – aka Standards &amp; Expectations</w:t>
            </w:r>
          </w:p>
          <w:p w14:paraId="5395D080" w14:textId="5C8BC501" w:rsidR="66E08C72" w:rsidRDefault="66E08C72" w:rsidP="00571CF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>202</w:t>
            </w:r>
            <w:r w:rsidR="7571F909" w:rsidRPr="64FB4D40">
              <w:rPr>
                <w:rFonts w:ascii="Arial Narrow" w:eastAsia="Arial Narrow" w:hAnsi="Arial Narrow" w:cs="Arial Narrow"/>
                <w:color w:val="000000" w:themeColor="text1"/>
              </w:rPr>
              <w:t>6</w:t>
            </w: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 xml:space="preserve"> MasterMind Groups Update- New Leaders, New MasterMind Groups</w:t>
            </w:r>
          </w:p>
          <w:p w14:paraId="5548DEE7" w14:textId="6DD08C37" w:rsidR="66E08C72" w:rsidRDefault="66E08C72" w:rsidP="00571CF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 w:themeColor="text1"/>
              </w:rPr>
            </w:pP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>202</w:t>
            </w:r>
            <w:r w:rsidR="77DE2771" w:rsidRPr="64FB4D40">
              <w:rPr>
                <w:rFonts w:ascii="Arial Narrow" w:eastAsia="Arial Narrow" w:hAnsi="Arial Narrow" w:cs="Arial Narrow"/>
                <w:color w:val="000000" w:themeColor="text1"/>
              </w:rPr>
              <w:t>6</w:t>
            </w:r>
            <w:r w:rsidRPr="64FB4D40">
              <w:rPr>
                <w:rFonts w:ascii="Arial Narrow" w:eastAsia="Arial Narrow" w:hAnsi="Arial Narrow" w:cs="Arial Narrow"/>
                <w:color w:val="000000" w:themeColor="text1"/>
              </w:rPr>
              <w:t xml:space="preserve"> Meeting Locations, Membership Status | Affiliate Industry Partners</w:t>
            </w:r>
          </w:p>
        </w:tc>
      </w:tr>
      <w:tr w:rsidR="66E08C72" w14:paraId="28E87AC8" w14:textId="77777777" w:rsidTr="31327C69">
        <w:trPr>
          <w:trHeight w:val="108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BAEB5C" w14:textId="352B2F31" w:rsidR="66E08C72" w:rsidRDefault="66E08C72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</w:t>
            </w:r>
            <w:r w:rsidR="5F189C1F" w:rsidRPr="64FB4D40">
              <w:rPr>
                <w:rFonts w:ascii="Arial Narrow" w:eastAsia="Arial Narrow" w:hAnsi="Arial Narrow" w:cs="Arial Narrow"/>
                <w:b/>
                <w:bCs/>
              </w:rPr>
              <w:t>:00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pm – 1:</w:t>
            </w:r>
            <w:r w:rsidR="32BAEF98" w:rsidRPr="64FB4D40">
              <w:rPr>
                <w:rFonts w:ascii="Arial Narrow" w:eastAsia="Arial Narrow" w:hAnsi="Arial Narrow" w:cs="Arial Narrow"/>
                <w:b/>
                <w:bCs/>
              </w:rPr>
              <w:t>5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5pm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C368D4" w14:textId="5343D055" w:rsidR="66E08C72" w:rsidRPr="00A25569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ASGroup </w:t>
            </w:r>
            <w:r w:rsidR="0DC2D359"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Benchmarking vs</w:t>
            </w:r>
            <w:r w:rsidR="61247240"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.</w:t>
            </w:r>
            <w:r w:rsidR="0DC2D359" w:rsidRPr="00A25569"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The Staffing Industry</w:t>
            </w:r>
          </w:p>
          <w:p w14:paraId="0C64DEE7" w14:textId="73B1AF48" w:rsidR="66E08C72" w:rsidRPr="00571CFE" w:rsidRDefault="00A25569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Presented by; </w:t>
            </w:r>
            <w:r w:rsidR="14208D10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Mi</w:t>
            </w:r>
            <w:r w:rsidR="2648280B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chael</w:t>
            </w:r>
            <w:r w:rsidR="14208D10" w:rsidRPr="00571CFE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Napol</w:t>
            </w:r>
            <w:r w:rsidR="2B6FB61E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i</w:t>
            </w:r>
            <w:r w:rsidR="14208D10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tano</w:t>
            </w:r>
            <w:r w:rsidR="001C1876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and Anthony Nunez</w:t>
            </w:r>
            <w:r w:rsidR="14208D10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, Citr</w:t>
            </w:r>
            <w:r w:rsidR="5AE833E9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i</w:t>
            </w:r>
            <w:r w:rsidR="14208D10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n Cooperman</w:t>
            </w:r>
          </w:p>
          <w:p w14:paraId="0F7F5CC1" w14:textId="029E4097" w:rsidR="66E08C72" w:rsidRPr="00571CFE" w:rsidRDefault="3A2600C1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ASGroup Survey Results Overview for fiscal year 2025. </w:t>
            </w:r>
          </w:p>
          <w:p w14:paraId="49343B18" w14:textId="395C19F6" w:rsidR="66E08C72" w:rsidRPr="00571CFE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>Results Overview– Presented by ASGroup Affiliated Industry Partner, Citron Cooperman. Citron will add “significant take-home value” by offering key metrics from their clients from 202</w:t>
            </w:r>
            <w:r w:rsidR="5231654F" w:rsidRPr="00571CFE">
              <w:rPr>
                <w:rFonts w:ascii="Arial Narrow" w:eastAsia="Arial Narrow" w:hAnsi="Arial Narrow" w:cs="Arial Narrow"/>
                <w:sz w:val="28"/>
                <w:szCs w:val="28"/>
              </w:rPr>
              <w:t>5</w:t>
            </w: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Financials as well as summarizing the ASGroup survey results.</w:t>
            </w:r>
          </w:p>
          <w:p w14:paraId="5908D6F5" w14:textId="5AD7216B" w:rsidR="66E08C72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>This survey was created by our Financial MasterMind Group</w:t>
            </w:r>
            <w:r w:rsidR="001C1876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. </w:t>
            </w: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>It was designed to focus on what is important to Staffing Company Owners. It was designed to be a simple one-page survey that is easy to complete and yet captures key metrics and KPI’s</w:t>
            </w:r>
            <w:r w:rsidR="001C1876"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</w:tc>
      </w:tr>
      <w:tr w:rsidR="66E08C72" w14:paraId="551CE2CE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0ADC" w14:textId="4FC5E78E" w:rsidR="66E08C72" w:rsidRDefault="66E08C72" w:rsidP="00933822">
            <w:pPr>
              <w:ind w:right="195"/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lastRenderedPageBreak/>
              <w:t>1:35pm – 3:</w:t>
            </w:r>
            <w:r w:rsidR="44F9AC8C" w:rsidRPr="64FB4D40">
              <w:rPr>
                <w:rFonts w:ascii="Arial Narrow" w:eastAsia="Arial Narrow" w:hAnsi="Arial Narrow" w:cs="Arial Narrow"/>
                <w:b/>
                <w:bCs/>
              </w:rPr>
              <w:t>5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0pm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93D355" w14:textId="77777777" w:rsidR="00571CFE" w:rsidRPr="00A25569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  <w:caps/>
                <w:sz w:val="28"/>
                <w:szCs w:val="28"/>
              </w:rPr>
            </w:pPr>
            <w:r w:rsidRPr="00A25569">
              <w:rPr>
                <w:rFonts w:ascii="Arial Narrow" w:eastAsia="Arial Narrow" w:hAnsi="Arial Narrow" w:cs="Arial Narrow"/>
                <w:b/>
                <w:bCs/>
                <w:caps/>
                <w:sz w:val="28"/>
                <w:szCs w:val="28"/>
              </w:rPr>
              <w:t>Executive Roundtable</w:t>
            </w:r>
            <w:r w:rsidRPr="00A25569">
              <w:rPr>
                <w:rFonts w:ascii="Arial Narrow" w:eastAsia="Arial Narrow" w:hAnsi="Arial Narrow" w:cs="Arial Narrow"/>
                <w:b/>
                <w:bCs/>
                <w:caps/>
                <w:sz w:val="22"/>
                <w:szCs w:val="22"/>
              </w:rPr>
              <w:t xml:space="preserve"> – </w:t>
            </w:r>
            <w:r w:rsidR="64B41B32" w:rsidRPr="00A25569">
              <w:rPr>
                <w:rFonts w:ascii="Arial Narrow" w:eastAsia="Arial Narrow" w:hAnsi="Arial Narrow" w:cs="Arial Narrow"/>
                <w:b/>
                <w:bCs/>
                <w:caps/>
                <w:sz w:val="28"/>
                <w:szCs w:val="28"/>
              </w:rPr>
              <w:t>CHALLENGES &amp; OPPORTUNITIES</w:t>
            </w:r>
            <w:r w:rsidRPr="00A25569">
              <w:rPr>
                <w:rFonts w:ascii="Arial Narrow" w:eastAsia="Arial Narrow" w:hAnsi="Arial Narrow" w:cs="Arial Narrow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315A524D" w14:textId="1F546AAC" w:rsidR="66E08C72" w:rsidRDefault="66E08C72" w:rsidP="00933822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>Your Topics Submitted for Discussion – Facilitated by our ASGroup World Class Facilitator</w:t>
            </w:r>
            <w:r w:rsidR="00571CFE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, </w:t>
            </w:r>
            <w:r w:rsidRPr="00571CFE">
              <w:rPr>
                <w:rFonts w:ascii="Arial Narrow" w:eastAsia="Arial Narrow" w:hAnsi="Arial Narrow" w:cs="Arial Narrow"/>
                <w:sz w:val="28"/>
                <w:szCs w:val="28"/>
              </w:rPr>
              <w:t>Scott Fiore, TriStarr Staffing</w:t>
            </w:r>
          </w:p>
        </w:tc>
      </w:tr>
      <w:tr w:rsidR="66E08C72" w14:paraId="69E350FA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E353674" w14:textId="6C4381FA" w:rsidR="66E08C72" w:rsidRDefault="66D12005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4:3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 xml:space="preserve">0pm – </w:t>
            </w:r>
            <w:r w:rsidR="3F99ADAD" w:rsidRPr="64FB4D40">
              <w:rPr>
                <w:rFonts w:ascii="Arial Narrow" w:eastAsia="Arial Narrow" w:hAnsi="Arial Narrow" w:cs="Arial Narrow"/>
                <w:b/>
                <w:bCs/>
              </w:rPr>
              <w:t>8:0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0pm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965F6D7" w14:textId="6E93F0A6" w:rsidR="66E08C72" w:rsidRDefault="01669656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 xml:space="preserve">SOCIAL OUTING – </w:t>
            </w:r>
            <w:r w:rsidR="7878DBA8"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 xml:space="preserve">Clearwater </w:t>
            </w:r>
            <w:r w:rsidR="00C43C16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 xml:space="preserve">StarShip </w:t>
            </w:r>
            <w:r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Dinner Cruis</w:t>
            </w:r>
            <w:r w:rsidR="251C1B7C"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e</w:t>
            </w:r>
          </w:p>
        </w:tc>
      </w:tr>
      <w:tr w:rsidR="66E08C72" w14:paraId="2A09E8D1" w14:textId="77777777" w:rsidTr="00C209D7">
        <w:trPr>
          <w:trHeight w:val="300"/>
          <w:jc w:val="center"/>
        </w:trPr>
        <w:tc>
          <w:tcPr>
            <w:tcW w:w="13335" w:type="dxa"/>
            <w:gridSpan w:val="2"/>
            <w:tcBorders>
              <w:top w:val="single" w:sz="6" w:space="0" w:color="FFFFFF" w:themeColor="background1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2B464DD1" w14:textId="5C997C7D" w:rsidR="66E08C72" w:rsidRDefault="66E08C72" w:rsidP="003C72C5">
            <w:pPr>
              <w:spacing w:before="240" w:after="120"/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Friday, February 2</w:t>
            </w:r>
            <w:r w:rsidR="6DB251E7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7</w:t>
            </w:r>
            <w:r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, 202</w:t>
            </w:r>
            <w:r w:rsidR="419DC374" w:rsidRPr="64FB4D40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66E08C72" w14:paraId="18A1DF32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000000" w:themeColor="text1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5BC1961B" w14:textId="5D9DC0DA" w:rsidR="66E08C72" w:rsidRDefault="66E08C72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8:00am – 8:</w:t>
            </w:r>
            <w:r w:rsidR="1166F061" w:rsidRPr="64FB4D40">
              <w:rPr>
                <w:rFonts w:ascii="Arial Narrow" w:eastAsia="Arial Narrow" w:hAnsi="Arial Narrow" w:cs="Arial Narrow"/>
                <w:b/>
                <w:bCs/>
              </w:rPr>
              <w:t>55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am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000000" w:themeColor="text1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592533E" w14:textId="46FE7E27" w:rsidR="66E08C72" w:rsidRPr="00C43C16" w:rsidRDefault="66E08C72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</w:pPr>
            <w:r w:rsidRPr="00C43C16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>Breakfast</w:t>
            </w:r>
            <w:r w:rsidR="0C0E16A4" w:rsidRPr="00C43C16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 xml:space="preserve"> Buffet </w:t>
            </w:r>
            <w:r w:rsidR="07869DD2" w:rsidRPr="00C43C16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>(Significant Others Welcome)</w:t>
            </w:r>
          </w:p>
          <w:p w14:paraId="64AB8584" w14:textId="5AD0BF6E" w:rsidR="00E4775C" w:rsidRPr="00C43C16" w:rsidRDefault="00E4775C" w:rsidP="00F329B2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</w:pPr>
          </w:p>
        </w:tc>
      </w:tr>
      <w:tr w:rsidR="66E08C72" w14:paraId="10025746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DDCDB3" w14:textId="4ED2AD25" w:rsidR="66E08C72" w:rsidRDefault="7A66F96D" w:rsidP="00933822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9:</w:t>
            </w:r>
            <w:r w:rsidR="1A29A9F2" w:rsidRPr="64FB4D40">
              <w:rPr>
                <w:rFonts w:ascii="Arial Narrow" w:eastAsia="Arial Narrow" w:hAnsi="Arial Narrow" w:cs="Arial Narrow"/>
                <w:b/>
                <w:bCs/>
              </w:rPr>
              <w:t>00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 xml:space="preserve">am – </w:t>
            </w:r>
            <w:r w:rsidR="00F329B2">
              <w:rPr>
                <w:rFonts w:ascii="Arial Narrow" w:eastAsia="Arial Narrow" w:hAnsi="Arial Narrow" w:cs="Arial Narrow"/>
                <w:b/>
                <w:bCs/>
              </w:rPr>
              <w:t>9:30</w:t>
            </w:r>
            <w:r w:rsidR="66E08C72" w:rsidRPr="64FB4D40">
              <w:rPr>
                <w:rFonts w:ascii="Arial Narrow" w:eastAsia="Arial Narrow" w:hAnsi="Arial Narrow" w:cs="Arial Narrow"/>
                <w:b/>
                <w:bCs/>
              </w:rPr>
              <w:t>am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4A9FDD" w14:textId="202B7316" w:rsidR="66E08C72" w:rsidRPr="00F329B2" w:rsidRDefault="00F329B2" w:rsidP="00F329B2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</w:pPr>
            <w:r w:rsidRPr="00F329B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 xml:space="preserve">ADP Tax Credits </w:t>
            </w:r>
            <w:r w:rsidRPr="00F329B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C43C16"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  <w:t xml:space="preserve">Join Tom Spiess, ADP Tax Credits, as he provides a legislative update and ADP’s industry-leading tax credit operation. </w:t>
            </w:r>
          </w:p>
        </w:tc>
      </w:tr>
      <w:tr w:rsidR="00F329B2" w14:paraId="416C6FA4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F82386" w14:textId="7A883993" w:rsidR="00F329B2" w:rsidRPr="64FB4D40" w:rsidRDefault="00F329B2" w:rsidP="00933822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9:35am – 10:30am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423EF7" w14:textId="77777777" w:rsidR="00F329B2" w:rsidRDefault="00F329B2" w:rsidP="00F329B2">
            <w:pPr>
              <w:spacing w:before="120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Keynote Session- “B</w:t>
            </w:r>
            <w:r w:rsidRPr="64FB4D40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32"/>
                <w:szCs w:val="32"/>
              </w:rPr>
              <w:t>reaking Through in 2026”</w:t>
            </w:r>
          </w:p>
          <w:p w14:paraId="777793C2" w14:textId="1361518C" w:rsidR="00F329B2" w:rsidRPr="64FB4D40" w:rsidRDefault="00F329B2" w:rsidP="00F329B2">
            <w:pPr>
              <w:spacing w:before="120"/>
              <w:jc w:val="center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  <w:r w:rsidRPr="001D63AB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8"/>
                <w:szCs w:val="28"/>
              </w:rPr>
              <w:t>Presentation by Mike Cleland, Charted Path</w:t>
            </w:r>
            <w:r w:rsidRPr="001D63AB">
              <w:rPr>
                <w:sz w:val="28"/>
                <w:szCs w:val="28"/>
              </w:rPr>
              <w:br/>
            </w:r>
            <w:r w:rsidRPr="001D63AB"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  <w:t xml:space="preserve">Mike co-authored the book </w:t>
            </w:r>
            <w:r w:rsidRPr="001D63AB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8"/>
                <w:szCs w:val="28"/>
              </w:rPr>
              <w:t>Breaking Through</w:t>
            </w:r>
            <w:r w:rsidRPr="001D63AB">
              <w:rPr>
                <w:rFonts w:ascii="Arial Narrow" w:eastAsia="Arial Narrow" w:hAnsi="Arial Narrow" w:cs="Arial Narrow"/>
                <w:color w:val="000000" w:themeColor="text1"/>
                <w:sz w:val="28"/>
                <w:szCs w:val="28"/>
              </w:rPr>
              <w:t xml:space="preserve"> with Staffing Industry Analysts. His discussion will encompass the key denominators in the fastest growing staffing companies.  Learn what you might do to get on a faster route to growth in 2026.</w:t>
            </w:r>
          </w:p>
        </w:tc>
      </w:tr>
      <w:tr w:rsidR="000670B9" w14:paraId="6CC81C00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A4055C" w14:textId="66C40129" w:rsidR="000670B9" w:rsidRPr="64FB4D40" w:rsidRDefault="000670B9" w:rsidP="000670B9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10:</w:t>
            </w:r>
            <w:r w:rsidR="00F329B2">
              <w:rPr>
                <w:rFonts w:ascii="Arial Narrow" w:eastAsia="Arial Narrow" w:hAnsi="Arial Narrow" w:cs="Arial Narrow"/>
                <w:b/>
                <w:bCs/>
              </w:rPr>
              <w:t>35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am – 12:00pm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DD39A7" w14:textId="77777777" w:rsidR="000670B9" w:rsidRDefault="000670B9" w:rsidP="000670B9">
            <w:pPr>
              <w:spacing w:before="240" w:after="120"/>
              <w:jc w:val="center"/>
              <w:rPr>
                <w:rFonts w:ascii="Arial Narrow" w:eastAsia="Arial Narrow" w:hAnsi="Arial Narrow" w:cs="Arial Narrow"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Boardroom Round Table: Tackling Today’s Most Important Issues</w:t>
            </w:r>
          </w:p>
          <w:p w14:paraId="28F98938" w14:textId="77777777" w:rsidR="000670B9" w:rsidRDefault="000670B9" w:rsidP="000670B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343434"/>
              </w:rPr>
            </w:pPr>
            <w:r w:rsidRPr="64FB4D40">
              <w:rPr>
                <w:rFonts w:ascii="Arial Narrow" w:eastAsia="Arial Narrow" w:hAnsi="Arial Narrow" w:cs="Arial Narrow"/>
              </w:rPr>
              <w:t xml:space="preserve">A very effective ASGroup Session to use the expertise of our owners to work through your top issues or opportunities. </w:t>
            </w:r>
            <w:r w:rsidRPr="64FB4D40">
              <w:rPr>
                <w:rFonts w:ascii="Arial Narrow" w:eastAsia="Arial Narrow" w:hAnsi="Arial Narrow" w:cs="Arial Narrow"/>
                <w:color w:val="343434"/>
              </w:rPr>
              <w:t xml:space="preserve">In this meeting, </w:t>
            </w:r>
            <w:r w:rsidRPr="64FB4D40">
              <w:rPr>
                <w:rFonts w:ascii="Arial Narrow" w:eastAsia="Arial Narrow" w:hAnsi="Arial Narrow" w:cs="Arial Narrow"/>
                <w:b/>
                <w:bCs/>
                <w:color w:val="343434"/>
              </w:rPr>
              <w:t>members tackle their biggest challenges and opportunities,</w:t>
            </w:r>
            <w:r w:rsidRPr="64FB4D40">
              <w:rPr>
                <w:rFonts w:ascii="Arial Narrow" w:eastAsia="Arial Narrow" w:hAnsi="Arial Narrow" w:cs="Arial Narrow"/>
                <w:color w:val="343434"/>
              </w:rPr>
              <w:t xml:space="preserve"> vet ideas, test assumptions, and uncover their blind spots. Essentially, they help one another make better decisions that lead to better results. Below are 3 as a starting point prior to member presented.</w:t>
            </w:r>
          </w:p>
          <w:p w14:paraId="0812031D" w14:textId="77777777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  <w:color w:val="C00000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i/>
                <w:iCs/>
                <w:color w:val="C00000"/>
              </w:rPr>
              <w:t>Members will be asked to submit their top issues prior to the meeting.</w:t>
            </w:r>
          </w:p>
          <w:p w14:paraId="146E7696" w14:textId="360E13E0" w:rsidR="000670B9" w:rsidRPr="64FB4D40" w:rsidRDefault="000670B9" w:rsidP="000670B9">
            <w:pPr>
              <w:spacing w:before="120"/>
              <w:jc w:val="center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i/>
                <w:iCs/>
                <w:color w:val="C00000"/>
              </w:rPr>
              <w:t>Top issues will be listed for members to provide feedback and solutions.</w:t>
            </w:r>
          </w:p>
        </w:tc>
      </w:tr>
      <w:tr w:rsidR="000670B9" w14:paraId="48BFEE46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000000" w:themeColor="text1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087B253" w14:textId="0A9F6B0B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lastRenderedPageBreak/>
              <w:t>12:00pm – 1:00pm</w:t>
            </w:r>
          </w:p>
        </w:tc>
        <w:tc>
          <w:tcPr>
            <w:tcW w:w="10350" w:type="dxa"/>
            <w:tcBorders>
              <w:top w:val="single" w:sz="6" w:space="0" w:color="000000" w:themeColor="text1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21464BB0" w14:textId="42FAB70D" w:rsidR="00A25569" w:rsidRDefault="00A25569" w:rsidP="000670B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Buffet Lunch and Learn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br/>
            </w:r>
            <w:r w:rsidRPr="00A25569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8"/>
                <w:szCs w:val="28"/>
              </w:rPr>
              <w:t>(Significant Others Welcome)</w:t>
            </w:r>
          </w:p>
          <w:p w14:paraId="68E0BA47" w14:textId="4A3D006E" w:rsidR="000670B9" w:rsidRDefault="000670B9" w:rsidP="000670B9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</w:rPr>
              <w:t>New ASGroup Member Presentations about their business- TBD</w:t>
            </w:r>
          </w:p>
        </w:tc>
      </w:tr>
      <w:tr w:rsidR="000670B9" w14:paraId="082036E4" w14:textId="77777777" w:rsidTr="31327C69">
        <w:trPr>
          <w:trHeight w:val="300"/>
          <w:jc w:val="center"/>
        </w:trPr>
        <w:tc>
          <w:tcPr>
            <w:tcW w:w="29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79A8DA5E" w14:textId="6FF82765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1:00pm – 3:00pm</w:t>
            </w:r>
          </w:p>
        </w:tc>
        <w:tc>
          <w:tcPr>
            <w:tcW w:w="10350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6964997E" w14:textId="4CC7DDD5" w:rsidR="000670B9" w:rsidRDefault="000670B9" w:rsidP="000670B9">
            <w:pPr>
              <w:spacing w:before="240" w:after="120"/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 xml:space="preserve">Boardroom Roundtable: Tackling Today’s Most Important Issues </w:t>
            </w:r>
            <w:r w:rsidRPr="64FB4D40">
              <w:rPr>
                <w:rFonts w:ascii="Arial Narrow" w:eastAsia="Arial Narrow" w:hAnsi="Arial Narrow" w:cs="Arial Narrow"/>
              </w:rPr>
              <w:t>(continu</w:t>
            </w:r>
            <w:r w:rsidR="00BE4D9C">
              <w:rPr>
                <w:rFonts w:ascii="Arial Narrow" w:eastAsia="Arial Narrow" w:hAnsi="Arial Narrow" w:cs="Arial Narrow"/>
              </w:rPr>
              <w:t>ed</w:t>
            </w:r>
            <w:r w:rsidRPr="64FB4D40">
              <w:rPr>
                <w:rFonts w:ascii="Arial Narrow" w:eastAsia="Arial Narrow" w:hAnsi="Arial Narrow" w:cs="Arial Narrow"/>
              </w:rPr>
              <w:t>)</w:t>
            </w:r>
          </w:p>
          <w:p w14:paraId="519F1F7F" w14:textId="05C215C6" w:rsidR="000670B9" w:rsidRDefault="000670B9" w:rsidP="000670B9">
            <w:pPr>
              <w:spacing w:before="120" w:after="120"/>
              <w:jc w:val="center"/>
              <w:rPr>
                <w:rFonts w:ascii="Arial Narrow" w:eastAsia="Arial Narrow" w:hAnsi="Arial Narrow" w:cs="Arial Narrow"/>
              </w:rPr>
            </w:pPr>
            <w:r w:rsidRPr="64FB4D40">
              <w:rPr>
                <w:rFonts w:ascii="Arial Narrow" w:eastAsia="Arial Narrow" w:hAnsi="Arial Narrow" w:cs="Arial Narrow"/>
                <w:i/>
                <w:iCs/>
              </w:rPr>
              <w:t>Continuation as needed from the 10am Session</w:t>
            </w:r>
          </w:p>
        </w:tc>
      </w:tr>
      <w:tr w:rsidR="000670B9" w14:paraId="6F6B9C60" w14:textId="77777777" w:rsidTr="31327C69">
        <w:trPr>
          <w:trHeight w:val="315"/>
          <w:jc w:val="center"/>
        </w:trPr>
        <w:tc>
          <w:tcPr>
            <w:tcW w:w="13335" w:type="dxa"/>
            <w:gridSpan w:val="2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tcMar>
              <w:left w:w="105" w:type="dxa"/>
              <w:right w:w="105" w:type="dxa"/>
            </w:tcMar>
            <w:vAlign w:val="center"/>
          </w:tcPr>
          <w:p w14:paraId="35B7EF29" w14:textId="0A8F19FA" w:rsidR="000670B9" w:rsidRDefault="000670B9" w:rsidP="000670B9">
            <w:pPr>
              <w:spacing w:before="120"/>
              <w:jc w:val="center"/>
              <w:rPr>
                <w:rFonts w:ascii="Arial Narrow" w:eastAsia="Arial Narrow" w:hAnsi="Arial Narrow" w:cs="Arial Narrow"/>
                <w:color w:val="C00000"/>
                <w:sz w:val="28"/>
                <w:szCs w:val="28"/>
              </w:rPr>
            </w:pPr>
            <w:r w:rsidRPr="00A25569">
              <w:rPr>
                <w:rFonts w:ascii="Arial Narrow" w:eastAsia="Arial Narrow" w:hAnsi="Arial Narrow" w:cs="Arial Narrow"/>
                <w:b/>
                <w:bCs/>
                <w:color w:val="C00000"/>
                <w:sz w:val="36"/>
                <w:szCs w:val="36"/>
              </w:rPr>
              <w:t>CONCLUSION OF ASGROUP MEETINGS</w:t>
            </w:r>
          </w:p>
          <w:p w14:paraId="51B8DD1B" w14:textId="28FA5DB6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Upcoming Meetings</w:t>
            </w:r>
          </w:p>
          <w:p w14:paraId="4E452AB8" w14:textId="787D861F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64FB4D40">
              <w:rPr>
                <w:rFonts w:ascii="Arial Narrow" w:eastAsia="Arial Narrow" w:hAnsi="Arial Narrow" w:cs="Arial Narrow"/>
                <w:b/>
                <w:bCs/>
              </w:rPr>
              <w:t>202</w:t>
            </w:r>
            <w:r w:rsidR="001E16B8">
              <w:rPr>
                <w:rFonts w:ascii="Arial Narrow" w:eastAsia="Arial Narrow" w:hAnsi="Arial Narrow" w:cs="Arial Narrow"/>
                <w:b/>
                <w:bCs/>
              </w:rPr>
              <w:t>6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 xml:space="preserve"> – May 12-15: Nashville, TN    November </w:t>
            </w:r>
            <w:r w:rsidR="001E16B8">
              <w:rPr>
                <w:rFonts w:ascii="Arial Narrow" w:eastAsia="Arial Narrow" w:hAnsi="Arial Narrow" w:cs="Arial Narrow"/>
                <w:b/>
                <w:bCs/>
              </w:rPr>
              <w:t xml:space="preserve">3-6 </w:t>
            </w:r>
            <w:r w:rsidRPr="64FB4D40">
              <w:rPr>
                <w:rFonts w:ascii="Arial Narrow" w:eastAsia="Arial Narrow" w:hAnsi="Arial Narrow" w:cs="Arial Narrow"/>
                <w:b/>
                <w:bCs/>
              </w:rPr>
              <w:t>– Scottsdale, AZ</w:t>
            </w:r>
          </w:p>
          <w:p w14:paraId="35EB496F" w14:textId="088894A8" w:rsidR="000670B9" w:rsidRDefault="000670B9" w:rsidP="000670B9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2C078E63" w14:textId="5CAC1764" w:rsidR="00C979A6" w:rsidRDefault="00C979A6" w:rsidP="00933822">
      <w:pPr>
        <w:jc w:val="center"/>
        <w:rPr>
          <w:rFonts w:ascii="Arial Narrow" w:eastAsia="Arial Narrow" w:hAnsi="Arial Narrow" w:cs="Arial Narrow"/>
        </w:rPr>
      </w:pPr>
    </w:p>
    <w:sectPr w:rsidR="00C979A6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FEF6" w14:textId="77777777" w:rsidR="009D789F" w:rsidRDefault="009D789F">
      <w:pPr>
        <w:spacing w:after="0" w:line="240" w:lineRule="auto"/>
      </w:pPr>
      <w:r>
        <w:separator/>
      </w:r>
    </w:p>
  </w:endnote>
  <w:endnote w:type="continuationSeparator" w:id="0">
    <w:p w14:paraId="7527A7C9" w14:textId="77777777" w:rsidR="009D789F" w:rsidRDefault="009D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BD76572" w14:paraId="31D58EF9" w14:textId="77777777" w:rsidTr="1BD76572">
      <w:trPr>
        <w:trHeight w:val="300"/>
      </w:trPr>
      <w:tc>
        <w:tcPr>
          <w:tcW w:w="4320" w:type="dxa"/>
        </w:tcPr>
        <w:p w14:paraId="54B02BFA" w14:textId="5B6D48BE" w:rsidR="1BD76572" w:rsidRDefault="1BD76572" w:rsidP="1BD76572">
          <w:pPr>
            <w:pStyle w:val="Header"/>
            <w:ind w:left="-115"/>
          </w:pPr>
        </w:p>
      </w:tc>
      <w:tc>
        <w:tcPr>
          <w:tcW w:w="4320" w:type="dxa"/>
        </w:tcPr>
        <w:p w14:paraId="4700898B" w14:textId="6EEA5AE1" w:rsidR="1BD76572" w:rsidRDefault="1BD76572" w:rsidP="1BD76572">
          <w:pPr>
            <w:pStyle w:val="Header"/>
            <w:jc w:val="center"/>
          </w:pPr>
        </w:p>
      </w:tc>
      <w:tc>
        <w:tcPr>
          <w:tcW w:w="4320" w:type="dxa"/>
        </w:tcPr>
        <w:p w14:paraId="52420EE9" w14:textId="55FBAA9E" w:rsidR="1BD76572" w:rsidRDefault="1BD76572" w:rsidP="1BD76572">
          <w:pPr>
            <w:pStyle w:val="Header"/>
            <w:ind w:right="-115"/>
            <w:jc w:val="right"/>
          </w:pPr>
        </w:p>
      </w:tc>
    </w:tr>
  </w:tbl>
  <w:p w14:paraId="01AC7386" w14:textId="599D529D" w:rsidR="1BD76572" w:rsidRDefault="1BD76572" w:rsidP="1BD7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D7BC" w14:textId="77777777" w:rsidR="009D789F" w:rsidRDefault="009D789F">
      <w:pPr>
        <w:spacing w:after="0" w:line="240" w:lineRule="auto"/>
      </w:pPr>
      <w:r>
        <w:separator/>
      </w:r>
    </w:p>
  </w:footnote>
  <w:footnote w:type="continuationSeparator" w:id="0">
    <w:p w14:paraId="2B5289C4" w14:textId="77777777" w:rsidR="009D789F" w:rsidRDefault="009D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BD76572" w14:paraId="4C90EC08" w14:textId="77777777" w:rsidTr="1BD76572">
      <w:trPr>
        <w:trHeight w:val="300"/>
      </w:trPr>
      <w:tc>
        <w:tcPr>
          <w:tcW w:w="4320" w:type="dxa"/>
        </w:tcPr>
        <w:p w14:paraId="08FF9D86" w14:textId="148940C6" w:rsidR="1BD76572" w:rsidRDefault="1BD76572" w:rsidP="1BD76572">
          <w:pPr>
            <w:pStyle w:val="Header"/>
            <w:ind w:left="-115"/>
            <w:jc w:val="center"/>
          </w:pPr>
        </w:p>
      </w:tc>
      <w:tc>
        <w:tcPr>
          <w:tcW w:w="4320" w:type="dxa"/>
        </w:tcPr>
        <w:p w14:paraId="0CD8FD56" w14:textId="797672CD" w:rsidR="1BD76572" w:rsidRDefault="1BD76572" w:rsidP="1BD7657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44B666B" wp14:editId="340FFDFD">
                <wp:extent cx="2523744" cy="488169"/>
                <wp:effectExtent l="0" t="0" r="0" b="0"/>
                <wp:docPr id="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361946" name="Picture 6533619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744" cy="48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4103747A" w14:textId="7CFB353E" w:rsidR="1BD76572" w:rsidRDefault="1BD76572" w:rsidP="1BD76572">
          <w:pPr>
            <w:pStyle w:val="Header"/>
            <w:ind w:right="-115"/>
            <w:jc w:val="right"/>
          </w:pPr>
        </w:p>
      </w:tc>
    </w:tr>
  </w:tbl>
  <w:p w14:paraId="42CEBE25" w14:textId="55340877" w:rsidR="1BD76572" w:rsidRDefault="1BD76572" w:rsidP="1BD76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5199"/>
    <w:multiLevelType w:val="multilevel"/>
    <w:tmpl w:val="3C865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3AA5"/>
    <w:multiLevelType w:val="hybridMultilevel"/>
    <w:tmpl w:val="599A01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65DD"/>
    <w:multiLevelType w:val="hybridMultilevel"/>
    <w:tmpl w:val="2A5EB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125F"/>
    <w:multiLevelType w:val="multilevel"/>
    <w:tmpl w:val="A1C46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9CA0A"/>
    <w:rsid w:val="000670B9"/>
    <w:rsid w:val="000C25C7"/>
    <w:rsid w:val="001C1876"/>
    <w:rsid w:val="001D63AB"/>
    <w:rsid w:val="001E16B8"/>
    <w:rsid w:val="002528D3"/>
    <w:rsid w:val="003C72C5"/>
    <w:rsid w:val="00474835"/>
    <w:rsid w:val="00571CFE"/>
    <w:rsid w:val="006B81F3"/>
    <w:rsid w:val="006D297D"/>
    <w:rsid w:val="00705344"/>
    <w:rsid w:val="00770588"/>
    <w:rsid w:val="008E14E7"/>
    <w:rsid w:val="00933822"/>
    <w:rsid w:val="009D789F"/>
    <w:rsid w:val="00A1448F"/>
    <w:rsid w:val="00A25569"/>
    <w:rsid w:val="00AE159C"/>
    <w:rsid w:val="00BE4D9C"/>
    <w:rsid w:val="00C209D7"/>
    <w:rsid w:val="00C43C16"/>
    <w:rsid w:val="00C979A6"/>
    <w:rsid w:val="00CB47D0"/>
    <w:rsid w:val="00CD0A8B"/>
    <w:rsid w:val="00E114BD"/>
    <w:rsid w:val="00E37E9C"/>
    <w:rsid w:val="00E4775C"/>
    <w:rsid w:val="00EE54F5"/>
    <w:rsid w:val="00F32219"/>
    <w:rsid w:val="00F329B2"/>
    <w:rsid w:val="010DEF4A"/>
    <w:rsid w:val="015BED3A"/>
    <w:rsid w:val="01669656"/>
    <w:rsid w:val="0171BEAE"/>
    <w:rsid w:val="017A0F35"/>
    <w:rsid w:val="026DB3AD"/>
    <w:rsid w:val="04FE2623"/>
    <w:rsid w:val="05279393"/>
    <w:rsid w:val="05A09D84"/>
    <w:rsid w:val="05BD24E5"/>
    <w:rsid w:val="05ED2A6A"/>
    <w:rsid w:val="0616C5BE"/>
    <w:rsid w:val="06793415"/>
    <w:rsid w:val="07270BB0"/>
    <w:rsid w:val="07660A9A"/>
    <w:rsid w:val="07869DD2"/>
    <w:rsid w:val="07B17350"/>
    <w:rsid w:val="0808D187"/>
    <w:rsid w:val="082C7FE4"/>
    <w:rsid w:val="0900C261"/>
    <w:rsid w:val="0A8D8CB7"/>
    <w:rsid w:val="0AFB2CBB"/>
    <w:rsid w:val="0B4D537B"/>
    <w:rsid w:val="0B5EEE01"/>
    <w:rsid w:val="0B9C2A8F"/>
    <w:rsid w:val="0C0E16A4"/>
    <w:rsid w:val="0DA61A09"/>
    <w:rsid w:val="0DC2D359"/>
    <w:rsid w:val="0DDD2745"/>
    <w:rsid w:val="0F140680"/>
    <w:rsid w:val="109307BD"/>
    <w:rsid w:val="11030BB6"/>
    <w:rsid w:val="1166F061"/>
    <w:rsid w:val="11F0258A"/>
    <w:rsid w:val="124A00BB"/>
    <w:rsid w:val="1336EFE4"/>
    <w:rsid w:val="136005EC"/>
    <w:rsid w:val="141ACF8C"/>
    <w:rsid w:val="14208D10"/>
    <w:rsid w:val="17937C1D"/>
    <w:rsid w:val="18074850"/>
    <w:rsid w:val="18870407"/>
    <w:rsid w:val="18A26B5B"/>
    <w:rsid w:val="18D72E3C"/>
    <w:rsid w:val="1A29A9F2"/>
    <w:rsid w:val="1B8F6BD1"/>
    <w:rsid w:val="1BD76572"/>
    <w:rsid w:val="1CCDD96F"/>
    <w:rsid w:val="1EB29357"/>
    <w:rsid w:val="1F858876"/>
    <w:rsid w:val="21EABD43"/>
    <w:rsid w:val="2211EC20"/>
    <w:rsid w:val="22ABD063"/>
    <w:rsid w:val="2311EDEF"/>
    <w:rsid w:val="23148D94"/>
    <w:rsid w:val="231FE082"/>
    <w:rsid w:val="23A4BB72"/>
    <w:rsid w:val="2411CE7D"/>
    <w:rsid w:val="251C1B7C"/>
    <w:rsid w:val="25C54B7D"/>
    <w:rsid w:val="262F9C8B"/>
    <w:rsid w:val="2648280B"/>
    <w:rsid w:val="26C59579"/>
    <w:rsid w:val="277E99E0"/>
    <w:rsid w:val="28DA7609"/>
    <w:rsid w:val="29CA9A7F"/>
    <w:rsid w:val="2B6FB61E"/>
    <w:rsid w:val="2C5FBE3D"/>
    <w:rsid w:val="2CFCDF87"/>
    <w:rsid w:val="2D2A24CD"/>
    <w:rsid w:val="2D49CBB9"/>
    <w:rsid w:val="2F1148F5"/>
    <w:rsid w:val="2F1A6111"/>
    <w:rsid w:val="2FA4ACE5"/>
    <w:rsid w:val="31327C69"/>
    <w:rsid w:val="32BAEF98"/>
    <w:rsid w:val="33993D1D"/>
    <w:rsid w:val="33D50628"/>
    <w:rsid w:val="33F96662"/>
    <w:rsid w:val="34D63055"/>
    <w:rsid w:val="36152E71"/>
    <w:rsid w:val="36F88491"/>
    <w:rsid w:val="37D6A086"/>
    <w:rsid w:val="37FA5B44"/>
    <w:rsid w:val="38CC63CF"/>
    <w:rsid w:val="39581B6A"/>
    <w:rsid w:val="3A2600C1"/>
    <w:rsid w:val="3AC5F291"/>
    <w:rsid w:val="3AF70133"/>
    <w:rsid w:val="3B62C196"/>
    <w:rsid w:val="3B86A5F9"/>
    <w:rsid w:val="3B8C7AEA"/>
    <w:rsid w:val="3BA8C3BC"/>
    <w:rsid w:val="3C7A411B"/>
    <w:rsid w:val="3CAA73B7"/>
    <w:rsid w:val="3CEDB878"/>
    <w:rsid w:val="3D96F5DB"/>
    <w:rsid w:val="3E1FB75C"/>
    <w:rsid w:val="3E3570DE"/>
    <w:rsid w:val="3E69D985"/>
    <w:rsid w:val="3F0F1311"/>
    <w:rsid w:val="3F99ADAD"/>
    <w:rsid w:val="3FCA67ED"/>
    <w:rsid w:val="3FD2F997"/>
    <w:rsid w:val="3FE5C9AD"/>
    <w:rsid w:val="404762F1"/>
    <w:rsid w:val="40C9CA0A"/>
    <w:rsid w:val="41042DBC"/>
    <w:rsid w:val="4177BA26"/>
    <w:rsid w:val="4196A40E"/>
    <w:rsid w:val="419DC374"/>
    <w:rsid w:val="41A85ADF"/>
    <w:rsid w:val="41F8D1CA"/>
    <w:rsid w:val="420D9757"/>
    <w:rsid w:val="42458FA7"/>
    <w:rsid w:val="4279A8C9"/>
    <w:rsid w:val="431BAEAA"/>
    <w:rsid w:val="4364ED5C"/>
    <w:rsid w:val="43AE153D"/>
    <w:rsid w:val="443D9DE5"/>
    <w:rsid w:val="449D77C5"/>
    <w:rsid w:val="44F9AC8C"/>
    <w:rsid w:val="4527CD82"/>
    <w:rsid w:val="459980AA"/>
    <w:rsid w:val="45C91B3C"/>
    <w:rsid w:val="4621C11B"/>
    <w:rsid w:val="469C284D"/>
    <w:rsid w:val="4761DC5C"/>
    <w:rsid w:val="478F2AEF"/>
    <w:rsid w:val="49F253CE"/>
    <w:rsid w:val="4A5D1CF3"/>
    <w:rsid w:val="4A658083"/>
    <w:rsid w:val="4B32501E"/>
    <w:rsid w:val="4B857CC2"/>
    <w:rsid w:val="4C6C097E"/>
    <w:rsid w:val="4C7D548E"/>
    <w:rsid w:val="4CDAED32"/>
    <w:rsid w:val="4D01546C"/>
    <w:rsid w:val="4EACFE16"/>
    <w:rsid w:val="4FC03AF2"/>
    <w:rsid w:val="509DA88E"/>
    <w:rsid w:val="5132B6BA"/>
    <w:rsid w:val="518DAE96"/>
    <w:rsid w:val="520C1D2C"/>
    <w:rsid w:val="5231654F"/>
    <w:rsid w:val="52B98D1B"/>
    <w:rsid w:val="533C0120"/>
    <w:rsid w:val="5468D1ED"/>
    <w:rsid w:val="5486392E"/>
    <w:rsid w:val="560C5C50"/>
    <w:rsid w:val="563DC406"/>
    <w:rsid w:val="56C604AB"/>
    <w:rsid w:val="57F2C35D"/>
    <w:rsid w:val="5834148D"/>
    <w:rsid w:val="58F98282"/>
    <w:rsid w:val="5A056AF6"/>
    <w:rsid w:val="5A263A69"/>
    <w:rsid w:val="5A4269FA"/>
    <w:rsid w:val="5A6940C0"/>
    <w:rsid w:val="5ABE77CC"/>
    <w:rsid w:val="5AE833E9"/>
    <w:rsid w:val="5AF2FEA2"/>
    <w:rsid w:val="5B43B09A"/>
    <w:rsid w:val="5BF1A614"/>
    <w:rsid w:val="5C6CD645"/>
    <w:rsid w:val="5C95C9DC"/>
    <w:rsid w:val="5CF5FD92"/>
    <w:rsid w:val="5DDCDD13"/>
    <w:rsid w:val="5E120814"/>
    <w:rsid w:val="5E302834"/>
    <w:rsid w:val="5ED06825"/>
    <w:rsid w:val="5F189C1F"/>
    <w:rsid w:val="5F2E3F8F"/>
    <w:rsid w:val="61247240"/>
    <w:rsid w:val="61FC8CB9"/>
    <w:rsid w:val="62DDCD9A"/>
    <w:rsid w:val="62E59507"/>
    <w:rsid w:val="6305495D"/>
    <w:rsid w:val="630ED59E"/>
    <w:rsid w:val="637520BA"/>
    <w:rsid w:val="64B41B32"/>
    <w:rsid w:val="64FB4D40"/>
    <w:rsid w:val="65845457"/>
    <w:rsid w:val="661CB5AB"/>
    <w:rsid w:val="6695960C"/>
    <w:rsid w:val="66D12005"/>
    <w:rsid w:val="66E08C72"/>
    <w:rsid w:val="67974EB8"/>
    <w:rsid w:val="682C0CF4"/>
    <w:rsid w:val="685CDA9A"/>
    <w:rsid w:val="686ABEE8"/>
    <w:rsid w:val="690306AF"/>
    <w:rsid w:val="693D30D8"/>
    <w:rsid w:val="6A004380"/>
    <w:rsid w:val="6CC46CBC"/>
    <w:rsid w:val="6CEAB346"/>
    <w:rsid w:val="6DB251E7"/>
    <w:rsid w:val="6E6C0D4A"/>
    <w:rsid w:val="6FACA468"/>
    <w:rsid w:val="6FB43A02"/>
    <w:rsid w:val="6FF97F99"/>
    <w:rsid w:val="70BC1DF6"/>
    <w:rsid w:val="71BBBF01"/>
    <w:rsid w:val="72428381"/>
    <w:rsid w:val="72F040B7"/>
    <w:rsid w:val="733CB008"/>
    <w:rsid w:val="7381C17F"/>
    <w:rsid w:val="7432BE2E"/>
    <w:rsid w:val="75002AF0"/>
    <w:rsid w:val="7571F909"/>
    <w:rsid w:val="75F0A8C4"/>
    <w:rsid w:val="76529671"/>
    <w:rsid w:val="76F7A357"/>
    <w:rsid w:val="77BC1749"/>
    <w:rsid w:val="77DE2771"/>
    <w:rsid w:val="7878DBA8"/>
    <w:rsid w:val="7964BA15"/>
    <w:rsid w:val="7973CC74"/>
    <w:rsid w:val="7A66F96D"/>
    <w:rsid w:val="7A74197F"/>
    <w:rsid w:val="7B85738C"/>
    <w:rsid w:val="7BCA7ACE"/>
    <w:rsid w:val="7EE8020C"/>
    <w:rsid w:val="7F898C4C"/>
    <w:rsid w:val="7FD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CA0A"/>
  <w15:chartTrackingRefBased/>
  <w15:docId w15:val="{48D17284-4260-4D5D-888E-FCFF532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BD7657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BD76572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33822"/>
    <w:rPr>
      <w:color w:val="96607D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E54F5"/>
    <w:pPr>
      <w:spacing w:after="0" w:line="240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54F5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E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EE54F5"/>
  </w:style>
  <w:style w:type="character" w:customStyle="1" w:styleId="scxw205479767">
    <w:name w:val="scxw205479767"/>
    <w:basedOn w:val="DefaultParagraphFont"/>
    <w:rsid w:val="00EE54F5"/>
  </w:style>
  <w:style w:type="character" w:customStyle="1" w:styleId="eop">
    <w:name w:val="eop"/>
    <w:basedOn w:val="DefaultParagraphFont"/>
    <w:rsid w:val="00EE54F5"/>
  </w:style>
  <w:style w:type="character" w:styleId="UnresolvedMention">
    <w:name w:val="Unresolved Mention"/>
    <w:basedOn w:val="DefaultParagraphFont"/>
    <w:uiPriority w:val="99"/>
    <w:semiHidden/>
    <w:unhideWhenUsed/>
    <w:rsid w:val="00474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lb.tickets.com/?agency=MLBST_MPV&amp;orgid=20396&amp;pid=9653879&amp;_gl=1*1o6wzfc*_gcl_au*MjI5MDg3MjMyLjE3NjcxMTgzNDY.*_ga*NzIwODg4ODQ1LjE3NjcxMTgzNDY.*_ga_N8YFCZLYSZ*czE3NjcxMTgzNDMkbzEkZzAkdDE3NjcxMTgzNDMkajYwJGwwJGg0NDE2Njk0OTQ.*_fplc*Rnl0ODJ3WlpjSTU0TG5NUVBpMzFIS3N0MVp6Z05KUWhZUDZlQzdPeXN6MTBySXBORGYyY1NJckNSRW1IdGVhZlBkN0JDQlBOcWRJaUIyc3VlZ2N0eFRzZWdJTG14NTVmc01VOFJzWk5QM3N0YmMxR0ZxcUlRc2xxWG5NZnRBJTNEJT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rriott.com/en-us/hotels/tpasi-clearwater-beach-sheraton-resort-on-sand-key/overview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C6D7050E694680C2AA27DCD13867" ma:contentTypeVersion="14" ma:contentTypeDescription="Create a new document." ma:contentTypeScope="" ma:versionID="2e9299a6706ffe5db2f2ab300cba18b3">
  <xsd:schema xmlns:xsd="http://www.w3.org/2001/XMLSchema" xmlns:xs="http://www.w3.org/2001/XMLSchema" xmlns:p="http://schemas.microsoft.com/office/2006/metadata/properties" xmlns:ns2="80f7277f-d013-463f-b1e6-64f05a9ec067" xmlns:ns3="e1147bf6-7eb8-4d6b-ac2f-8a2f9323d079" targetNamespace="http://schemas.microsoft.com/office/2006/metadata/properties" ma:root="true" ma:fieldsID="6d647fe8973ce48bb5b9cafb3e6c4806" ns2:_="" ns3:_="">
    <xsd:import namespace="80f7277f-d013-463f-b1e6-64f05a9ec067"/>
    <xsd:import namespace="e1147bf6-7eb8-4d6b-ac2f-8a2f9323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277f-d013-463f-b1e6-64f05a9ec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47bf6-7eb8-4d6b-ac2f-8a2f9323d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A8D4-FD54-4604-8D7A-74DA85BB1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C9EAAC-9302-4EA0-8602-C8EDF1DDC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F77AC-234E-44BC-BE64-53CEAEA80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7277f-d013-463f-b1e6-64f05a9ec067"/>
    <ds:schemaRef ds:uri="e1147bf6-7eb8-4d6b-ac2f-8a2f9323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Sands</dc:creator>
  <cp:keywords/>
  <dc:description/>
  <cp:lastModifiedBy>Christine Sands</cp:lastModifiedBy>
  <cp:revision>12</cp:revision>
  <cp:lastPrinted>2026-01-12T15:53:00Z</cp:lastPrinted>
  <dcterms:created xsi:type="dcterms:W3CDTF">2026-01-12T15:53:00Z</dcterms:created>
  <dcterms:modified xsi:type="dcterms:W3CDTF">2026-01-16T04:41:00Z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0x010100C363C6D7050E694680C2AA27DCD13867</vt:lpwstr>
  </property>
</Properties>
</file>